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pPr>
      <w:r>
        <w:rPr>
          <w:rStyle w:val="6"/>
          <w:rFonts w:hint="eastAsia" w:ascii="宋体" w:hAnsi="宋体" w:eastAsia="宋体" w:cs="宋体"/>
          <w:i w:val="0"/>
          <w:iCs w:val="0"/>
          <w:caps w:val="0"/>
          <w:color w:val="444444"/>
          <w:spacing w:val="0"/>
          <w:sz w:val="21"/>
          <w:szCs w:val="21"/>
          <w:u w:val="none"/>
          <w:bdr w:val="none" w:color="auto" w:sz="0" w:space="0"/>
        </w:rPr>
        <w:t>DRK666自走式智能缠绕包装机适用于大宗货物的集装箱运输及散件托盘的包装。广泛应用于玻璃制品、五金工具、电子电器、造纸、陶瓷、化工、食品、饮料、建材等行业。能够提高物流效率、减少运输过程中的损耗，具有防尘、防潮、降低包装成本等优点。是提升产品包装档次的理想选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0" w:right="0"/>
        <w:jc w:val="left"/>
      </w:pPr>
      <w:r>
        <w:rPr>
          <w:rFonts w:ascii="Arial" w:hAnsi="Arial" w:cs="Arial"/>
          <w:i w:val="0"/>
          <w:iCs w:val="0"/>
          <w:caps w:val="0"/>
          <w:color w:val="444444"/>
          <w:spacing w:val="0"/>
          <w:sz w:val="18"/>
          <w:szCs w:val="18"/>
          <w:u w:val="none"/>
          <w:bdr w:val="none" w:color="auto" w:sz="0" w:space="0"/>
        </w:rPr>
        <w:t> </w:t>
      </w:r>
    </w:p>
    <w:p>
      <w:pPr>
        <w:pStyle w:val="2"/>
        <w:keepNext w:val="0"/>
        <w:keepLines w:val="0"/>
        <w:widowControl/>
        <w:suppressLineNumbers w:val="0"/>
        <w:pBdr>
          <w:top w:val="none" w:color="auto" w:sz="0" w:space="0"/>
          <w:left w:val="none" w:color="auto" w:sz="0" w:space="0"/>
          <w:bottom w:val="single" w:color="DDDDDD" w:sz="6" w:space="3"/>
          <w:right w:val="none" w:color="auto" w:sz="0" w:space="0"/>
        </w:pBdr>
        <w:spacing w:before="300" w:beforeAutospacing="0" w:after="226" w:afterAutospacing="0"/>
        <w:ind w:left="0" w:right="0"/>
        <w:jc w:val="left"/>
        <w:rPr>
          <w:color w:val="326EA5"/>
          <w:sz w:val="24"/>
          <w:szCs w:val="24"/>
        </w:rPr>
      </w:pPr>
      <w:r>
        <w:rPr>
          <w:i w:val="0"/>
          <w:iCs w:val="0"/>
          <w:caps w:val="0"/>
          <w:color w:val="326EA5"/>
          <w:spacing w:val="0"/>
          <w:sz w:val="24"/>
          <w:szCs w:val="24"/>
          <w:u w:val="none"/>
          <w:bdr w:val="none" w:color="auto" w:sz="0" w:space="0"/>
        </w:rPr>
        <w:t xml:space="preserve">产品细节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60" w:lineRule="auto"/>
        <w:ind w:left="0" w:right="0"/>
        <w:jc w:val="left"/>
      </w:pPr>
      <w:r>
        <w:rPr>
          <w:rStyle w:val="6"/>
          <w:rFonts w:hint="eastAsia" w:ascii="宋体" w:hAnsi="宋体" w:eastAsia="宋体" w:cs="宋体"/>
          <w:i w:val="0"/>
          <w:iCs w:val="0"/>
          <w:caps w:val="0"/>
          <w:color w:val="444444"/>
          <w:spacing w:val="0"/>
          <w:sz w:val="24"/>
          <w:szCs w:val="24"/>
          <w:u w:val="none"/>
          <w:bdr w:val="none" w:color="auto" w:sz="0" w:space="0"/>
        </w:rPr>
        <w:t>一、主要技术特点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60" w:lineRule="auto"/>
        <w:ind w:left="0" w:right="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60" w:lineRule="auto"/>
        <w:ind w:left="0" w:right="0"/>
        <w:jc w:val="left"/>
      </w:pPr>
      <w:r>
        <w:rPr>
          <w:rFonts w:hint="default" w:ascii="&amp;quot" w:hAnsi="&amp;quot" w:eastAsia="&amp;quot" w:cs="&amp;quot"/>
          <w:i w:val="0"/>
          <w:iCs w:val="0"/>
          <w:caps w:val="0"/>
          <w:color w:val="444444"/>
          <w:spacing w:val="0"/>
          <w:sz w:val="24"/>
          <w:szCs w:val="24"/>
          <w:u w:val="none"/>
          <w:bdr w:val="none" w:color="auto" w:sz="0" w:space="0"/>
        </w:rPr>
        <w:t xml:space="preserve">● </w:t>
      </w:r>
      <w:r>
        <w:rPr>
          <w:rFonts w:hint="eastAsia" w:ascii="宋体" w:hAnsi="宋体" w:eastAsia="宋体" w:cs="宋体"/>
          <w:i w:val="0"/>
          <w:iCs w:val="0"/>
          <w:caps w:val="0"/>
          <w:color w:val="444444"/>
          <w:spacing w:val="0"/>
          <w:sz w:val="24"/>
          <w:szCs w:val="24"/>
          <w:u w:val="none"/>
          <w:bdr w:val="none" w:color="auto" w:sz="0" w:space="0"/>
        </w:rPr>
        <w:t>设备小巧灵活、占地面积小、可移动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60" w:lineRule="auto"/>
        <w:ind w:left="0" w:right="0"/>
        <w:jc w:val="left"/>
      </w:pPr>
      <w:r>
        <w:rPr>
          <w:rFonts w:hint="default" w:ascii="&amp;quot" w:hAnsi="&amp;quot" w:eastAsia="&amp;quot" w:cs="&amp;quot"/>
          <w:i w:val="0"/>
          <w:iCs w:val="0"/>
          <w:caps w:val="0"/>
          <w:color w:val="444444"/>
          <w:spacing w:val="0"/>
          <w:sz w:val="24"/>
          <w:szCs w:val="24"/>
          <w:u w:val="none"/>
          <w:bdr w:val="none" w:color="auto" w:sz="0" w:space="0"/>
        </w:rPr>
        <w:t xml:space="preserve">● </w:t>
      </w:r>
      <w:r>
        <w:rPr>
          <w:rFonts w:hint="eastAsia" w:ascii="宋体" w:hAnsi="宋体" w:eastAsia="宋体" w:cs="宋体"/>
          <w:i w:val="0"/>
          <w:iCs w:val="0"/>
          <w:caps w:val="0"/>
          <w:color w:val="444444"/>
          <w:spacing w:val="0"/>
          <w:sz w:val="24"/>
          <w:szCs w:val="24"/>
          <w:u w:val="none"/>
          <w:bdr w:val="none" w:color="auto" w:sz="0" w:space="0"/>
        </w:rPr>
        <w:t>设备绕着托盘旋转包裹，采用电池驱动，遇到阻碍立刻停机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60" w:lineRule="auto"/>
        <w:ind w:left="0" w:right="0"/>
        <w:jc w:val="left"/>
      </w:pPr>
      <w:r>
        <w:rPr>
          <w:rFonts w:hint="default" w:ascii="&amp;quot" w:hAnsi="&amp;quot" w:eastAsia="&amp;quot" w:cs="&amp;quot"/>
          <w:i w:val="0"/>
          <w:iCs w:val="0"/>
          <w:caps w:val="0"/>
          <w:color w:val="444444"/>
          <w:spacing w:val="0"/>
          <w:sz w:val="24"/>
          <w:szCs w:val="24"/>
          <w:u w:val="none"/>
          <w:bdr w:val="none" w:color="auto" w:sz="0" w:space="0"/>
        </w:rPr>
        <w:t xml:space="preserve">● </w:t>
      </w:r>
      <w:r>
        <w:rPr>
          <w:rFonts w:hint="eastAsia" w:ascii="宋体" w:hAnsi="宋体" w:eastAsia="宋体" w:cs="宋体"/>
          <w:i w:val="0"/>
          <w:iCs w:val="0"/>
          <w:caps w:val="0"/>
          <w:color w:val="444444"/>
          <w:spacing w:val="0"/>
          <w:sz w:val="24"/>
          <w:szCs w:val="24"/>
          <w:u w:val="none"/>
          <w:bdr w:val="none" w:color="auto" w:sz="0" w:space="0"/>
        </w:rPr>
        <w:t>不受场地限制各种大小包均可裹绕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60" w:lineRule="auto"/>
        <w:ind w:left="0" w:right="0"/>
        <w:jc w:val="left"/>
      </w:pPr>
      <w:r>
        <w:rPr>
          <w:rFonts w:hint="default" w:ascii="&amp;quot" w:hAnsi="&amp;quot" w:eastAsia="&amp;quot" w:cs="&amp;quot"/>
          <w:i w:val="0"/>
          <w:iCs w:val="0"/>
          <w:caps w:val="0"/>
          <w:color w:val="444444"/>
          <w:spacing w:val="0"/>
          <w:sz w:val="21"/>
          <w:szCs w:val="21"/>
          <w:u w:val="none"/>
          <w:bdr w:val="none" w:color="auto" w:sz="0" w:space="0"/>
        </w:rPr>
        <w:t xml:space="preserve">● </w:t>
      </w:r>
      <w:r>
        <w:rPr>
          <w:rFonts w:hint="eastAsia" w:ascii="宋体" w:hAnsi="宋体" w:eastAsia="宋体" w:cs="宋体"/>
          <w:i w:val="0"/>
          <w:iCs w:val="0"/>
          <w:caps w:val="0"/>
          <w:color w:val="444444"/>
          <w:spacing w:val="0"/>
          <w:sz w:val="24"/>
          <w:szCs w:val="24"/>
          <w:u w:val="none"/>
          <w:bdr w:val="none" w:color="auto" w:sz="0" w:space="0"/>
        </w:rPr>
        <w:t>包装高度由电眼来侦测，最高可达</w:t>
      </w:r>
      <w:r>
        <w:rPr>
          <w:rFonts w:hint="default" w:ascii="&amp;quot" w:hAnsi="&amp;quot" w:eastAsia="&amp;quot" w:cs="&amp;quot"/>
          <w:i w:val="0"/>
          <w:iCs w:val="0"/>
          <w:caps w:val="0"/>
          <w:color w:val="444444"/>
          <w:spacing w:val="0"/>
          <w:sz w:val="24"/>
          <w:szCs w:val="24"/>
          <w:u w:val="none"/>
          <w:bdr w:val="none" w:color="auto" w:sz="0" w:space="0"/>
        </w:rPr>
        <w:t>2</w:t>
      </w:r>
      <w:r>
        <w:rPr>
          <w:rFonts w:hint="eastAsia" w:ascii="宋体" w:hAnsi="宋体" w:eastAsia="宋体" w:cs="宋体"/>
          <w:i w:val="0"/>
          <w:iCs w:val="0"/>
          <w:caps w:val="0"/>
          <w:color w:val="444444"/>
          <w:spacing w:val="0"/>
          <w:sz w:val="21"/>
          <w:szCs w:val="21"/>
          <w:u w:val="none"/>
          <w:bdr w:val="none" w:color="auto" w:sz="0" w:space="0"/>
        </w:rPr>
        <w:t>8</w:t>
      </w:r>
      <w:r>
        <w:rPr>
          <w:rFonts w:hint="default" w:ascii="&amp;quot" w:hAnsi="&amp;quot" w:eastAsia="&amp;quot" w:cs="&amp;quot"/>
          <w:i w:val="0"/>
          <w:iCs w:val="0"/>
          <w:caps w:val="0"/>
          <w:color w:val="444444"/>
          <w:spacing w:val="0"/>
          <w:sz w:val="21"/>
          <w:szCs w:val="21"/>
          <w:u w:val="none"/>
          <w:bdr w:val="none" w:color="auto" w:sz="0" w:space="0"/>
        </w:rPr>
        <w:t>00mm</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60" w:lineRule="auto"/>
        <w:ind w:left="0" w:right="0"/>
        <w:jc w:val="left"/>
      </w:pPr>
      <w:r>
        <w:rPr>
          <w:rFonts w:hint="default" w:ascii="&amp;quot" w:hAnsi="&amp;quot" w:eastAsia="&amp;quot" w:cs="&amp;quot"/>
          <w:i w:val="0"/>
          <w:iCs w:val="0"/>
          <w:caps w:val="0"/>
          <w:color w:val="444444"/>
          <w:spacing w:val="0"/>
          <w:sz w:val="24"/>
          <w:szCs w:val="24"/>
          <w:u w:val="none"/>
          <w:bdr w:val="none" w:color="auto" w:sz="0" w:space="0"/>
        </w:rPr>
        <w:t xml:space="preserve">● </w:t>
      </w:r>
      <w:r>
        <w:rPr>
          <w:rFonts w:hint="eastAsia" w:ascii="宋体" w:hAnsi="宋体" w:eastAsia="宋体" w:cs="宋体"/>
          <w:i w:val="0"/>
          <w:iCs w:val="0"/>
          <w:caps w:val="0"/>
          <w:color w:val="444444"/>
          <w:spacing w:val="0"/>
          <w:sz w:val="24"/>
          <w:szCs w:val="24"/>
          <w:u w:val="none"/>
          <w:bdr w:val="none" w:color="auto" w:sz="0" w:space="0"/>
        </w:rPr>
        <w:t>顶部、底部缠绕圈数可调整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60" w:lineRule="auto"/>
        <w:ind w:left="0" w:right="0"/>
        <w:jc w:val="left"/>
      </w:pPr>
      <w:r>
        <w:rPr>
          <w:rFonts w:hint="default" w:ascii="&amp;quot" w:hAnsi="&amp;quot" w:eastAsia="&amp;quot" w:cs="&amp;quot"/>
          <w:i w:val="0"/>
          <w:iCs w:val="0"/>
          <w:caps w:val="0"/>
          <w:color w:val="444444"/>
          <w:spacing w:val="0"/>
          <w:sz w:val="24"/>
          <w:szCs w:val="24"/>
          <w:u w:val="none"/>
          <w:bdr w:val="none" w:color="auto" w:sz="0" w:space="0"/>
        </w:rPr>
        <w:t xml:space="preserve">● </w:t>
      </w:r>
      <w:r>
        <w:rPr>
          <w:rFonts w:hint="eastAsia" w:ascii="宋体" w:hAnsi="宋体" w:eastAsia="宋体" w:cs="宋体"/>
          <w:i w:val="0"/>
          <w:iCs w:val="0"/>
          <w:caps w:val="0"/>
          <w:color w:val="444444"/>
          <w:spacing w:val="0"/>
          <w:sz w:val="24"/>
          <w:szCs w:val="24"/>
          <w:u w:val="none"/>
          <w:bdr w:val="none" w:color="auto" w:sz="0" w:space="0"/>
        </w:rPr>
        <w:t>控制面板采用液晶显示、操作简易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60" w:lineRule="auto"/>
        <w:ind w:left="0" w:right="0"/>
        <w:jc w:val="left"/>
      </w:pPr>
      <w:r>
        <w:rPr>
          <w:rFonts w:hint="default" w:ascii="&amp;quot" w:hAnsi="&amp;quot" w:eastAsia="&amp;quot" w:cs="&amp;quot"/>
          <w:i w:val="0"/>
          <w:iCs w:val="0"/>
          <w:caps w:val="0"/>
          <w:color w:val="444444"/>
          <w:spacing w:val="0"/>
          <w:sz w:val="24"/>
          <w:szCs w:val="24"/>
          <w:u w:val="none"/>
          <w:bdr w:val="none" w:color="auto" w:sz="0" w:space="0"/>
        </w:rPr>
        <w:t xml:space="preserve">● </w:t>
      </w:r>
      <w:r>
        <w:rPr>
          <w:rFonts w:hint="eastAsia" w:ascii="宋体" w:hAnsi="宋体" w:eastAsia="宋体" w:cs="宋体"/>
          <w:i w:val="0"/>
          <w:iCs w:val="0"/>
          <w:caps w:val="0"/>
          <w:color w:val="444444"/>
          <w:spacing w:val="0"/>
          <w:sz w:val="24"/>
          <w:szCs w:val="24"/>
          <w:u w:val="none"/>
          <w:bdr w:val="none" w:color="auto" w:sz="0" w:space="0"/>
        </w:rPr>
        <w:t>有快速上膜机构、穿膜迅速方便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60" w:lineRule="auto"/>
        <w:ind w:left="0" w:right="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60" w:lineRule="auto"/>
        <w:ind w:left="0" w:right="0"/>
        <w:jc w:val="left"/>
      </w:pPr>
      <w:r>
        <w:rPr>
          <w:rStyle w:val="6"/>
          <w:rFonts w:hint="eastAsia" w:ascii="宋体" w:hAnsi="宋体" w:eastAsia="宋体" w:cs="宋体"/>
          <w:i w:val="0"/>
          <w:iCs w:val="0"/>
          <w:caps w:val="0"/>
          <w:color w:val="444444"/>
          <w:spacing w:val="0"/>
          <w:sz w:val="24"/>
          <w:szCs w:val="24"/>
          <w:u w:val="none"/>
          <w:bdr w:val="none" w:color="auto" w:sz="0" w:space="0"/>
        </w:rPr>
        <w:t>二、主要技术参数及指标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60" w:lineRule="auto"/>
        <w:ind w:left="0" w:right="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60" w:lineRule="auto"/>
        <w:ind w:left="0" w:right="0"/>
        <w:jc w:val="left"/>
      </w:pPr>
      <w:r>
        <w:rPr>
          <w:rFonts w:hint="eastAsia" w:ascii="宋体" w:hAnsi="宋体" w:eastAsia="宋体" w:cs="宋体"/>
          <w:i w:val="0"/>
          <w:iCs w:val="0"/>
          <w:caps w:val="0"/>
          <w:color w:val="444444"/>
          <w:spacing w:val="0"/>
          <w:sz w:val="24"/>
          <w:szCs w:val="24"/>
          <w:u w:val="none"/>
          <w:bdr w:val="none" w:color="auto" w:sz="0" w:space="0"/>
        </w:rPr>
        <w:t>电</w:t>
      </w:r>
      <w:r>
        <w:rPr>
          <w:rFonts w:hint="default" w:ascii="&amp;quot" w:hAnsi="&amp;quot" w:eastAsia="&amp;quot" w:cs="&amp;quot"/>
          <w:i w:val="0"/>
          <w:iCs w:val="0"/>
          <w:caps w:val="0"/>
          <w:color w:val="444444"/>
          <w:spacing w:val="0"/>
          <w:sz w:val="24"/>
          <w:szCs w:val="24"/>
          <w:u w:val="none"/>
          <w:bdr w:val="none" w:color="auto" w:sz="0" w:space="0"/>
        </w:rPr>
        <w:t xml:space="preserve">    </w:t>
      </w:r>
      <w:r>
        <w:rPr>
          <w:rFonts w:hint="eastAsia" w:ascii="宋体" w:hAnsi="宋体" w:eastAsia="宋体" w:cs="宋体"/>
          <w:i w:val="0"/>
          <w:iCs w:val="0"/>
          <w:caps w:val="0"/>
          <w:color w:val="444444"/>
          <w:spacing w:val="0"/>
          <w:sz w:val="24"/>
          <w:szCs w:val="24"/>
          <w:u w:val="none"/>
          <w:bdr w:val="none" w:color="auto" w:sz="0" w:space="0"/>
        </w:rPr>
        <w:t>源：</w:t>
      </w:r>
      <w:r>
        <w:rPr>
          <w:rFonts w:hint="default" w:ascii="&amp;quot" w:hAnsi="&amp;quot" w:eastAsia="&amp;quot" w:cs="&amp;quot"/>
          <w:i w:val="0"/>
          <w:iCs w:val="0"/>
          <w:caps w:val="0"/>
          <w:color w:val="444444"/>
          <w:spacing w:val="0"/>
          <w:sz w:val="24"/>
          <w:szCs w:val="24"/>
          <w:u w:val="none"/>
          <w:bdr w:val="none" w:color="auto" w:sz="0" w:space="0"/>
        </w:rPr>
        <w:t xml:space="preserve">        DC24V/210AH</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60" w:lineRule="auto"/>
        <w:ind w:left="0" w:right="0"/>
        <w:jc w:val="left"/>
      </w:pPr>
      <w:r>
        <w:rPr>
          <w:rFonts w:hint="eastAsia" w:ascii="宋体" w:hAnsi="宋体" w:eastAsia="宋体" w:cs="宋体"/>
          <w:i w:val="0"/>
          <w:iCs w:val="0"/>
          <w:caps w:val="0"/>
          <w:color w:val="444444"/>
          <w:spacing w:val="0"/>
          <w:sz w:val="24"/>
          <w:szCs w:val="24"/>
          <w:u w:val="none"/>
          <w:bdr w:val="none" w:color="auto" w:sz="0" w:space="0"/>
        </w:rPr>
        <w:t>电机功率　　　　</w:t>
      </w:r>
      <w:r>
        <w:rPr>
          <w:rFonts w:hint="default" w:ascii="&amp;quot" w:hAnsi="&amp;quot" w:eastAsia="&amp;quot" w:cs="&amp;quot"/>
          <w:i w:val="0"/>
          <w:iCs w:val="0"/>
          <w:caps w:val="0"/>
          <w:color w:val="444444"/>
          <w:spacing w:val="0"/>
          <w:sz w:val="24"/>
          <w:szCs w:val="24"/>
          <w:u w:val="none"/>
          <w:bdr w:val="none" w:color="auto" w:sz="0" w:space="0"/>
        </w:rPr>
        <w:t xml:space="preserve">  </w:t>
      </w:r>
      <w:r>
        <w:rPr>
          <w:rFonts w:hint="eastAsia" w:ascii="宋体" w:hAnsi="宋体" w:eastAsia="宋体" w:cs="宋体"/>
          <w:i w:val="0"/>
          <w:iCs w:val="0"/>
          <w:caps w:val="0"/>
          <w:color w:val="444444"/>
          <w:spacing w:val="0"/>
          <w:sz w:val="24"/>
          <w:szCs w:val="24"/>
          <w:u w:val="none"/>
          <w:bdr w:val="none" w:color="auto" w:sz="0" w:space="0"/>
        </w:rPr>
        <w:t>行走</w:t>
      </w:r>
      <w:r>
        <w:rPr>
          <w:rFonts w:hint="default" w:ascii="&amp;quot" w:hAnsi="&amp;quot" w:eastAsia="&amp;quot" w:cs="&amp;quot"/>
          <w:i w:val="0"/>
          <w:iCs w:val="0"/>
          <w:caps w:val="0"/>
          <w:color w:val="444444"/>
          <w:spacing w:val="0"/>
          <w:sz w:val="24"/>
          <w:szCs w:val="24"/>
          <w:u w:val="none"/>
          <w:bdr w:val="none" w:color="auto" w:sz="0" w:space="0"/>
        </w:rPr>
        <w:t>0.35kw</w:t>
      </w:r>
      <w:r>
        <w:rPr>
          <w:rFonts w:hint="eastAsia" w:ascii="宋体" w:hAnsi="宋体" w:eastAsia="宋体" w:cs="宋体"/>
          <w:i w:val="0"/>
          <w:iCs w:val="0"/>
          <w:caps w:val="0"/>
          <w:color w:val="444444"/>
          <w:spacing w:val="0"/>
          <w:sz w:val="24"/>
          <w:szCs w:val="24"/>
          <w:u w:val="none"/>
          <w:bdr w:val="none" w:color="auto" w:sz="0" w:space="0"/>
        </w:rPr>
        <w:t>，膜架</w:t>
      </w:r>
      <w:r>
        <w:rPr>
          <w:rFonts w:hint="default" w:ascii="&amp;quot" w:hAnsi="&amp;quot" w:eastAsia="&amp;quot" w:cs="&amp;quot"/>
          <w:i w:val="0"/>
          <w:iCs w:val="0"/>
          <w:caps w:val="0"/>
          <w:color w:val="444444"/>
          <w:spacing w:val="0"/>
          <w:sz w:val="24"/>
          <w:szCs w:val="24"/>
          <w:u w:val="none"/>
          <w:bdr w:val="none" w:color="auto" w:sz="0" w:space="0"/>
        </w:rPr>
        <w:t>0.28kw</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60" w:lineRule="auto"/>
        <w:ind w:left="0" w:right="0"/>
        <w:jc w:val="left"/>
      </w:pPr>
      <w:r>
        <w:rPr>
          <w:rFonts w:hint="eastAsia" w:ascii="宋体" w:hAnsi="宋体" w:eastAsia="宋体" w:cs="宋体"/>
          <w:i w:val="0"/>
          <w:iCs w:val="0"/>
          <w:caps w:val="0"/>
          <w:color w:val="444444"/>
          <w:spacing w:val="0"/>
          <w:sz w:val="24"/>
          <w:szCs w:val="24"/>
          <w:u w:val="none"/>
          <w:bdr w:val="none" w:color="auto" w:sz="0" w:space="0"/>
        </w:rPr>
        <w:t>切</w:t>
      </w:r>
      <w:r>
        <w:rPr>
          <w:rFonts w:hint="default" w:ascii="&amp;quot" w:hAnsi="&amp;quot" w:eastAsia="&amp;quot" w:cs="&amp;quot"/>
          <w:i w:val="0"/>
          <w:iCs w:val="0"/>
          <w:caps w:val="0"/>
          <w:color w:val="444444"/>
          <w:spacing w:val="0"/>
          <w:sz w:val="24"/>
          <w:szCs w:val="24"/>
          <w:u w:val="none"/>
          <w:bdr w:val="none" w:color="auto" w:sz="0" w:space="0"/>
        </w:rPr>
        <w:t xml:space="preserve"> </w:t>
      </w:r>
      <w:r>
        <w:rPr>
          <w:rFonts w:hint="eastAsia" w:ascii="宋体" w:hAnsi="宋体" w:eastAsia="宋体" w:cs="宋体"/>
          <w:i w:val="0"/>
          <w:iCs w:val="0"/>
          <w:caps w:val="0"/>
          <w:color w:val="444444"/>
          <w:spacing w:val="0"/>
          <w:sz w:val="24"/>
          <w:szCs w:val="24"/>
          <w:u w:val="none"/>
          <w:bdr w:val="none" w:color="auto" w:sz="0" w:space="0"/>
        </w:rPr>
        <w:t>膜</w:t>
      </w:r>
      <w:r>
        <w:rPr>
          <w:rFonts w:hint="default" w:ascii="&amp;quot" w:hAnsi="&amp;quot" w:eastAsia="&amp;quot" w:cs="&amp;quot"/>
          <w:i w:val="0"/>
          <w:iCs w:val="0"/>
          <w:caps w:val="0"/>
          <w:color w:val="444444"/>
          <w:spacing w:val="0"/>
          <w:sz w:val="24"/>
          <w:szCs w:val="24"/>
          <w:u w:val="none"/>
          <w:bdr w:val="none" w:color="auto" w:sz="0" w:space="0"/>
        </w:rPr>
        <w:t xml:space="preserve"> </w:t>
      </w:r>
      <w:r>
        <w:rPr>
          <w:rFonts w:hint="eastAsia" w:ascii="宋体" w:hAnsi="宋体" w:eastAsia="宋体" w:cs="宋体"/>
          <w:i w:val="0"/>
          <w:iCs w:val="0"/>
          <w:caps w:val="0"/>
          <w:color w:val="444444"/>
          <w:spacing w:val="0"/>
          <w:sz w:val="24"/>
          <w:szCs w:val="24"/>
          <w:u w:val="none"/>
          <w:bdr w:val="none" w:color="auto" w:sz="0" w:space="0"/>
        </w:rPr>
        <w:t>器：</w:t>
      </w:r>
      <w:r>
        <w:rPr>
          <w:rFonts w:hint="default" w:ascii="&amp;quot" w:hAnsi="&amp;quot" w:eastAsia="&amp;quot" w:cs="&amp;quot"/>
          <w:i w:val="0"/>
          <w:iCs w:val="0"/>
          <w:caps w:val="0"/>
          <w:color w:val="444444"/>
          <w:spacing w:val="0"/>
          <w:sz w:val="24"/>
          <w:szCs w:val="24"/>
          <w:u w:val="none"/>
          <w:bdr w:val="none" w:color="auto" w:sz="0" w:space="0"/>
        </w:rPr>
        <w:t xml:space="preserve">        24V,30N</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60" w:lineRule="auto"/>
        <w:ind w:left="0" w:right="0"/>
        <w:jc w:val="left"/>
      </w:pPr>
      <w:r>
        <w:rPr>
          <w:rFonts w:hint="eastAsia" w:ascii="宋体" w:hAnsi="宋体" w:eastAsia="宋体" w:cs="宋体"/>
          <w:i w:val="0"/>
          <w:iCs w:val="0"/>
          <w:caps w:val="0"/>
          <w:color w:val="444444"/>
          <w:spacing w:val="0"/>
          <w:sz w:val="24"/>
          <w:szCs w:val="24"/>
          <w:u w:val="none"/>
          <w:bdr w:val="none" w:color="auto" w:sz="0" w:space="0"/>
        </w:rPr>
        <w:t>液</w:t>
      </w:r>
      <w:r>
        <w:rPr>
          <w:rFonts w:hint="default" w:ascii="&amp;quot" w:hAnsi="&amp;quot" w:eastAsia="&amp;quot" w:cs="&amp;quot"/>
          <w:i w:val="0"/>
          <w:iCs w:val="0"/>
          <w:caps w:val="0"/>
          <w:color w:val="444444"/>
          <w:spacing w:val="0"/>
          <w:sz w:val="24"/>
          <w:szCs w:val="24"/>
          <w:u w:val="none"/>
          <w:bdr w:val="none" w:color="auto" w:sz="0" w:space="0"/>
        </w:rPr>
        <w:t xml:space="preserve"> </w:t>
      </w:r>
      <w:r>
        <w:rPr>
          <w:rFonts w:hint="eastAsia" w:ascii="宋体" w:hAnsi="宋体" w:eastAsia="宋体" w:cs="宋体"/>
          <w:i w:val="0"/>
          <w:iCs w:val="0"/>
          <w:caps w:val="0"/>
          <w:color w:val="444444"/>
          <w:spacing w:val="0"/>
          <w:sz w:val="24"/>
          <w:szCs w:val="24"/>
          <w:u w:val="none"/>
          <w:bdr w:val="none" w:color="auto" w:sz="0" w:space="0"/>
        </w:rPr>
        <w:t>晶</w:t>
      </w:r>
      <w:r>
        <w:rPr>
          <w:rFonts w:hint="default" w:ascii="&amp;quot" w:hAnsi="&amp;quot" w:eastAsia="&amp;quot" w:cs="&amp;quot"/>
          <w:i w:val="0"/>
          <w:iCs w:val="0"/>
          <w:caps w:val="0"/>
          <w:color w:val="444444"/>
          <w:spacing w:val="0"/>
          <w:sz w:val="24"/>
          <w:szCs w:val="24"/>
          <w:u w:val="none"/>
          <w:bdr w:val="none" w:color="auto" w:sz="0" w:space="0"/>
        </w:rPr>
        <w:t xml:space="preserve"> </w:t>
      </w:r>
      <w:r>
        <w:rPr>
          <w:rFonts w:hint="eastAsia" w:ascii="宋体" w:hAnsi="宋体" w:eastAsia="宋体" w:cs="宋体"/>
          <w:i w:val="0"/>
          <w:iCs w:val="0"/>
          <w:caps w:val="0"/>
          <w:color w:val="444444"/>
          <w:spacing w:val="0"/>
          <w:sz w:val="24"/>
          <w:szCs w:val="24"/>
          <w:u w:val="none"/>
          <w:bdr w:val="none" w:color="auto" w:sz="0" w:space="0"/>
        </w:rPr>
        <w:t>屏：</w:t>
      </w:r>
      <w:r>
        <w:rPr>
          <w:rFonts w:hint="default" w:ascii="&amp;quot" w:hAnsi="&amp;quot" w:eastAsia="&amp;quot" w:cs="&amp;quot"/>
          <w:i w:val="0"/>
          <w:iCs w:val="0"/>
          <w:caps w:val="0"/>
          <w:color w:val="444444"/>
          <w:spacing w:val="0"/>
          <w:sz w:val="24"/>
          <w:szCs w:val="24"/>
          <w:u w:val="none"/>
          <w:bdr w:val="none" w:color="auto" w:sz="0" w:space="0"/>
        </w:rPr>
        <w:t xml:space="preserve">        320*240mm</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60" w:lineRule="auto"/>
        <w:ind w:left="0" w:right="0"/>
        <w:jc w:val="left"/>
      </w:pPr>
      <w:r>
        <w:rPr>
          <w:rFonts w:hint="eastAsia" w:ascii="宋体" w:hAnsi="宋体" w:eastAsia="宋体" w:cs="宋体"/>
          <w:i w:val="0"/>
          <w:iCs w:val="0"/>
          <w:caps w:val="0"/>
          <w:color w:val="444444"/>
          <w:spacing w:val="0"/>
          <w:sz w:val="24"/>
          <w:szCs w:val="24"/>
          <w:u w:val="none"/>
          <w:bdr w:val="none" w:color="auto" w:sz="0" w:space="0"/>
        </w:rPr>
        <w:t>包装高度　　　</w:t>
      </w:r>
      <w:r>
        <w:rPr>
          <w:rFonts w:hint="default" w:ascii="&amp;quot" w:hAnsi="&amp;quot" w:eastAsia="&amp;quot" w:cs="&amp;quot"/>
          <w:i w:val="0"/>
          <w:iCs w:val="0"/>
          <w:caps w:val="0"/>
          <w:color w:val="444444"/>
          <w:spacing w:val="0"/>
          <w:sz w:val="21"/>
          <w:szCs w:val="21"/>
          <w:u w:val="none"/>
          <w:bdr w:val="none" w:color="auto" w:sz="0" w:space="0"/>
        </w:rPr>
        <w:t xml:space="preserve">    600-2</w:t>
      </w:r>
      <w:r>
        <w:rPr>
          <w:rFonts w:hint="eastAsia" w:ascii="宋体" w:hAnsi="宋体" w:eastAsia="宋体" w:cs="宋体"/>
          <w:i w:val="0"/>
          <w:iCs w:val="0"/>
          <w:caps w:val="0"/>
          <w:color w:val="444444"/>
          <w:spacing w:val="0"/>
          <w:sz w:val="21"/>
          <w:szCs w:val="21"/>
          <w:u w:val="none"/>
          <w:bdr w:val="none" w:color="auto" w:sz="0" w:space="0"/>
        </w:rPr>
        <w:t>8</w:t>
      </w:r>
      <w:r>
        <w:rPr>
          <w:rFonts w:hint="default" w:ascii="&amp;quot" w:hAnsi="&amp;quot" w:eastAsia="&amp;quot" w:cs="&amp;quot"/>
          <w:i w:val="0"/>
          <w:iCs w:val="0"/>
          <w:caps w:val="0"/>
          <w:color w:val="444444"/>
          <w:spacing w:val="0"/>
          <w:sz w:val="21"/>
          <w:szCs w:val="21"/>
          <w:u w:val="none"/>
          <w:bdr w:val="none" w:color="auto" w:sz="0" w:space="0"/>
        </w:rPr>
        <w:t>00mm</w:t>
      </w:r>
      <w:r>
        <w:rPr>
          <w:rFonts w:hint="eastAsia" w:ascii="宋体" w:hAnsi="宋体" w:eastAsia="宋体" w:cs="宋体"/>
          <w:i w:val="0"/>
          <w:iCs w:val="0"/>
          <w:caps w:val="0"/>
          <w:color w:val="444444"/>
          <w:spacing w:val="0"/>
          <w:sz w:val="21"/>
          <w:szCs w:val="21"/>
          <w:u w:val="none"/>
          <w:bdr w:val="none" w:color="auto" w:sz="0" w:space="0"/>
        </w:rPr>
        <w:t>(</w:t>
      </w:r>
      <w:r>
        <w:rPr>
          <w:rFonts w:hint="eastAsia" w:ascii="宋体" w:hAnsi="宋体" w:eastAsia="宋体" w:cs="宋体"/>
          <w:i w:val="0"/>
          <w:iCs w:val="0"/>
          <w:caps w:val="0"/>
          <w:color w:val="444444"/>
          <w:spacing w:val="0"/>
          <w:sz w:val="24"/>
          <w:szCs w:val="24"/>
          <w:u w:val="none"/>
          <w:bdr w:val="none" w:color="auto" w:sz="0" w:space="0"/>
        </w:rPr>
        <w:t>可根据用户要求订做</w:t>
      </w:r>
      <w:r>
        <w:rPr>
          <w:rFonts w:hint="default" w:ascii="&amp;quot" w:hAnsi="&amp;quot" w:eastAsia="&amp;quot" w:cs="&amp;quot"/>
          <w:i w:val="0"/>
          <w:iCs w:val="0"/>
          <w:caps w:val="0"/>
          <w:color w:val="444444"/>
          <w:spacing w:val="0"/>
          <w:sz w:val="24"/>
          <w:szCs w:val="24"/>
          <w:u w:val="none"/>
          <w:bdr w:val="none" w:color="auto" w:sz="0" w:space="0"/>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60" w:lineRule="auto"/>
        <w:ind w:left="0" w:right="0"/>
        <w:jc w:val="left"/>
      </w:pPr>
      <w:r>
        <w:rPr>
          <w:rFonts w:hint="eastAsia" w:ascii="宋体" w:hAnsi="宋体" w:eastAsia="宋体" w:cs="宋体"/>
          <w:i w:val="0"/>
          <w:iCs w:val="0"/>
          <w:caps w:val="0"/>
          <w:color w:val="444444"/>
          <w:spacing w:val="0"/>
          <w:sz w:val="24"/>
          <w:szCs w:val="24"/>
          <w:u w:val="none"/>
          <w:bdr w:val="none" w:color="auto" w:sz="0" w:space="0"/>
        </w:rPr>
        <w:t>包装效率　　　　</w:t>
      </w:r>
      <w:r>
        <w:rPr>
          <w:rFonts w:hint="default" w:ascii="&amp;quot" w:hAnsi="&amp;quot" w:eastAsia="&amp;quot" w:cs="&amp;quot"/>
          <w:i w:val="0"/>
          <w:iCs w:val="0"/>
          <w:caps w:val="0"/>
          <w:color w:val="444444"/>
          <w:spacing w:val="0"/>
          <w:sz w:val="24"/>
          <w:szCs w:val="24"/>
          <w:u w:val="none"/>
          <w:bdr w:val="none" w:color="auto" w:sz="0" w:space="0"/>
        </w:rPr>
        <w:t xml:space="preserve">  20-40</w:t>
      </w:r>
      <w:r>
        <w:rPr>
          <w:rFonts w:hint="eastAsia" w:ascii="宋体" w:hAnsi="宋体" w:eastAsia="宋体" w:cs="宋体"/>
          <w:i w:val="0"/>
          <w:iCs w:val="0"/>
          <w:caps w:val="0"/>
          <w:color w:val="444444"/>
          <w:spacing w:val="0"/>
          <w:sz w:val="24"/>
          <w:szCs w:val="24"/>
          <w:u w:val="none"/>
          <w:bdr w:val="none" w:color="auto" w:sz="0" w:space="0"/>
        </w:rPr>
        <w:t>托</w:t>
      </w:r>
      <w:r>
        <w:rPr>
          <w:rFonts w:hint="default" w:ascii="&amp;quot" w:hAnsi="&amp;quot" w:eastAsia="&amp;quot" w:cs="&amp;quot"/>
          <w:i w:val="0"/>
          <w:iCs w:val="0"/>
          <w:caps w:val="0"/>
          <w:color w:val="444444"/>
          <w:spacing w:val="0"/>
          <w:sz w:val="24"/>
          <w:szCs w:val="24"/>
          <w:u w:val="none"/>
          <w:bdr w:val="none" w:color="auto" w:sz="0" w:space="0"/>
        </w:rPr>
        <w:t>/</w:t>
      </w:r>
      <w:r>
        <w:rPr>
          <w:rFonts w:hint="eastAsia" w:ascii="宋体" w:hAnsi="宋体" w:eastAsia="宋体" w:cs="宋体"/>
          <w:i w:val="0"/>
          <w:iCs w:val="0"/>
          <w:caps w:val="0"/>
          <w:color w:val="444444"/>
          <w:spacing w:val="0"/>
          <w:sz w:val="24"/>
          <w:szCs w:val="24"/>
          <w:u w:val="none"/>
          <w:bdr w:val="none" w:color="auto" w:sz="0" w:space="0"/>
        </w:rPr>
        <w:t>小时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60" w:lineRule="auto"/>
        <w:ind w:left="0" w:right="0"/>
        <w:jc w:val="left"/>
      </w:pPr>
      <w:r>
        <w:rPr>
          <w:rFonts w:hint="eastAsia" w:ascii="宋体" w:hAnsi="宋体" w:eastAsia="宋体" w:cs="宋体"/>
          <w:i w:val="0"/>
          <w:iCs w:val="0"/>
          <w:caps w:val="0"/>
          <w:color w:val="444444"/>
          <w:spacing w:val="0"/>
          <w:sz w:val="24"/>
          <w:szCs w:val="24"/>
          <w:u w:val="none"/>
          <w:bdr w:val="none" w:color="auto" w:sz="0" w:space="0"/>
        </w:rPr>
        <w:t>整机重量　　　　</w:t>
      </w:r>
      <w:r>
        <w:rPr>
          <w:rFonts w:hint="default" w:ascii="&amp;quot" w:hAnsi="&amp;quot" w:eastAsia="&amp;quot" w:cs="&amp;quot"/>
          <w:i w:val="0"/>
          <w:iCs w:val="0"/>
          <w:caps w:val="0"/>
          <w:color w:val="444444"/>
          <w:spacing w:val="0"/>
          <w:sz w:val="24"/>
          <w:szCs w:val="24"/>
          <w:u w:val="none"/>
          <w:bdr w:val="none" w:color="auto" w:sz="0" w:space="0"/>
        </w:rPr>
        <w:t xml:space="preserve">  450kg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60" w:lineRule="auto"/>
        <w:ind w:left="0" w:right="0"/>
        <w:jc w:val="left"/>
      </w:pPr>
      <w:r>
        <w:rPr>
          <w:rFonts w:hint="eastAsia" w:ascii="宋体" w:hAnsi="宋体" w:eastAsia="宋体" w:cs="宋体"/>
          <w:i w:val="0"/>
          <w:iCs w:val="0"/>
          <w:caps w:val="0"/>
          <w:color w:val="444444"/>
          <w:spacing w:val="0"/>
          <w:sz w:val="24"/>
          <w:szCs w:val="24"/>
          <w:u w:val="none"/>
          <w:bdr w:val="none" w:color="auto" w:sz="0" w:space="0"/>
        </w:rPr>
        <w:t>外形尺寸　　　　</w:t>
      </w:r>
      <w:r>
        <w:rPr>
          <w:rFonts w:hint="default" w:ascii="&amp;quot" w:hAnsi="&amp;quot" w:eastAsia="&amp;quot" w:cs="&amp;quot"/>
          <w:i w:val="0"/>
          <w:iCs w:val="0"/>
          <w:caps w:val="0"/>
          <w:color w:val="444444"/>
          <w:spacing w:val="0"/>
          <w:sz w:val="21"/>
          <w:szCs w:val="21"/>
          <w:u w:val="none"/>
          <w:bdr w:val="none" w:color="auto" w:sz="0" w:space="0"/>
        </w:rPr>
        <w:t xml:space="preserve">  </w:t>
      </w:r>
      <w:r>
        <w:rPr>
          <w:rFonts w:hint="eastAsia" w:ascii="宋体" w:hAnsi="宋体" w:eastAsia="宋体" w:cs="宋体"/>
          <w:i w:val="0"/>
          <w:iCs w:val="0"/>
          <w:caps w:val="0"/>
          <w:color w:val="444444"/>
          <w:spacing w:val="0"/>
          <w:sz w:val="21"/>
          <w:szCs w:val="21"/>
          <w:u w:val="none"/>
          <w:bdr w:val="none" w:color="auto" w:sz="0" w:space="0"/>
        </w:rPr>
        <w:t>30</w:t>
      </w:r>
      <w:r>
        <w:rPr>
          <w:rFonts w:hint="default" w:ascii="&amp;quot" w:hAnsi="&amp;quot" w:eastAsia="&amp;quot" w:cs="&amp;quot"/>
          <w:i w:val="0"/>
          <w:iCs w:val="0"/>
          <w:caps w:val="0"/>
          <w:color w:val="444444"/>
          <w:spacing w:val="0"/>
          <w:sz w:val="21"/>
          <w:szCs w:val="21"/>
          <w:u w:val="none"/>
          <w:bdr w:val="none" w:color="auto" w:sz="0" w:space="0"/>
        </w:rPr>
        <w:t xml:space="preserve">00mm×1650mm×900mm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60" w:lineRule="auto"/>
        <w:ind w:left="0" w:right="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60" w:lineRule="auto"/>
        <w:ind w:left="0" w:right="0"/>
        <w:jc w:val="left"/>
        <w:rPr>
          <w:rFonts w:hint="default" w:ascii="&amp;quot" w:hAnsi="&amp;quot" w:eastAsia="&amp;quot" w:cs="&amp;quot"/>
          <w:b w:val="0"/>
          <w:bCs w:val="0"/>
          <w:i w:val="0"/>
          <w:iCs w:val="0"/>
          <w:color w:val="000000"/>
          <w:sz w:val="21"/>
          <w:szCs w:val="21"/>
        </w:rPr>
      </w:pPr>
      <w:r>
        <w:rPr>
          <w:rStyle w:val="6"/>
          <w:rFonts w:hint="eastAsia" w:ascii="宋体" w:hAnsi="宋体" w:eastAsia="宋体" w:cs="宋体"/>
          <w:i w:val="0"/>
          <w:iCs w:val="0"/>
          <w:caps w:val="0"/>
          <w:color w:val="000000"/>
          <w:spacing w:val="0"/>
          <w:sz w:val="24"/>
          <w:szCs w:val="24"/>
          <w:u w:val="none"/>
          <w:bdr w:val="none" w:color="auto" w:sz="0" w:space="0"/>
        </w:rPr>
        <w:t>三、产品保修一年，终生维修服务。</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amp;quo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C261D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2021-10-28T03:23:59Z</dcterms:created>
  <dc:creator>账户2</dc:creator>
  <cp:lastModifiedBy>账户2</cp:lastModifiedBy>
  <dcterms:modified xsi:type="dcterms:W3CDTF">2021-10-28T03:24:02Z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66D842634CEE43EF93B2165C18C552B7</vt:lpwstr>
  </property>
</Properties>
</file>